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33" w:rsidRPr="00D808B4" w:rsidRDefault="00D808B4">
      <w:pPr>
        <w:rPr>
          <w:rFonts w:ascii="Times New Roman" w:hAnsi="Times New Roman" w:cs="Times New Roman"/>
          <w:b/>
          <w:sz w:val="32"/>
          <w:szCs w:val="32"/>
        </w:rPr>
      </w:pPr>
      <w:r w:rsidRPr="00D808B4">
        <w:rPr>
          <w:rFonts w:ascii="Times New Roman" w:hAnsi="Times New Roman" w:cs="Times New Roman"/>
          <w:b/>
          <w:sz w:val="32"/>
          <w:szCs w:val="32"/>
        </w:rPr>
        <w:t>Sample CHDO Language to add to Bylaws:</w:t>
      </w:r>
    </w:p>
    <w:p w:rsidR="00D808B4" w:rsidRDefault="00D808B4"/>
    <w:p w:rsidR="00D808B4" w:rsidRPr="009C7EA2" w:rsidRDefault="00D808B4" w:rsidP="00D808B4">
      <w:pPr>
        <w:pStyle w:val="ListParagraph"/>
        <w:numPr>
          <w:ilvl w:val="0"/>
          <w:numId w:val="1"/>
        </w:numPr>
        <w:jc w:val="both"/>
        <w:rPr>
          <w:rFonts w:cs="Times New Roman"/>
          <w:sz w:val="32"/>
          <w:szCs w:val="32"/>
        </w:rPr>
      </w:pPr>
      <w:r w:rsidRPr="009C7EA2">
        <w:rPr>
          <w:rFonts w:cs="Times New Roman"/>
          <w:sz w:val="32"/>
          <w:szCs w:val="32"/>
        </w:rPr>
        <w:t xml:space="preserve">“The Board of Directors shall consist of nine members, who shall have charge of the management of the affairs of the Corporation. At all times, at least one third of the Board of Director’s membership will be made up of residents of low-income neighborhoods, low-income residents of the community, or elected representatives of low-income neighborhood organizations. At no time shall more than one-third of the Board of Directors be composed of public officials or employees of the participating jurisdiction. A </w:t>
      </w:r>
      <w:r>
        <w:rPr>
          <w:rFonts w:cs="Times New Roman"/>
          <w:sz w:val="32"/>
          <w:szCs w:val="32"/>
        </w:rPr>
        <w:t xml:space="preserve">CLT </w:t>
      </w:r>
      <w:r w:rsidRPr="009C7EA2">
        <w:rPr>
          <w:rFonts w:cs="Times New Roman"/>
          <w:sz w:val="32"/>
          <w:szCs w:val="32"/>
        </w:rPr>
        <w:t xml:space="preserve">tenant </w:t>
      </w:r>
      <w:r>
        <w:rPr>
          <w:rFonts w:cs="Times New Roman"/>
          <w:sz w:val="32"/>
          <w:szCs w:val="32"/>
        </w:rPr>
        <w:t xml:space="preserve">or CLT homeowner </w:t>
      </w:r>
      <w:r w:rsidRPr="009C7EA2">
        <w:rPr>
          <w:rFonts w:cs="Times New Roman"/>
          <w:sz w:val="32"/>
          <w:szCs w:val="32"/>
        </w:rPr>
        <w:t>representative shall hold a minimum of one position on the Board of Directors.  Should the number of Directors increase, not less than 10% of the Board of Directors shall be comprised</w:t>
      </w:r>
      <w:r>
        <w:rPr>
          <w:rFonts w:cs="Times New Roman"/>
          <w:sz w:val="32"/>
          <w:szCs w:val="32"/>
        </w:rPr>
        <w:t xml:space="preserve"> of current low-to-moderate CLT tenants or CLT homeowners of the Corporation.  CLT t</w:t>
      </w:r>
      <w:r w:rsidRPr="009C7EA2">
        <w:rPr>
          <w:rFonts w:cs="Times New Roman"/>
          <w:sz w:val="32"/>
          <w:szCs w:val="32"/>
        </w:rPr>
        <w:t xml:space="preserve">enant </w:t>
      </w:r>
      <w:r>
        <w:rPr>
          <w:rFonts w:cs="Times New Roman"/>
          <w:sz w:val="32"/>
          <w:szCs w:val="32"/>
        </w:rPr>
        <w:t xml:space="preserve">or CLT homeowner </w:t>
      </w:r>
      <w:r w:rsidRPr="009C7EA2">
        <w:rPr>
          <w:rFonts w:cs="Times New Roman"/>
          <w:sz w:val="32"/>
          <w:szCs w:val="32"/>
        </w:rPr>
        <w:t>representatives shall be from a household with an income that is at or below eighty percent (80%) of t</w:t>
      </w:r>
      <w:bookmarkStart w:id="0" w:name="_GoBack"/>
      <w:bookmarkEnd w:id="0"/>
      <w:r w:rsidRPr="009C7EA2">
        <w:rPr>
          <w:rFonts w:cs="Times New Roman"/>
          <w:sz w:val="32"/>
          <w:szCs w:val="32"/>
        </w:rPr>
        <w:t>he median family income for the XYZ metropolitan area.”</w:t>
      </w:r>
    </w:p>
    <w:p w:rsidR="00D808B4" w:rsidRDefault="00D808B4" w:rsidP="00D808B4"/>
    <w:sectPr w:rsidR="00D8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91B42"/>
    <w:multiLevelType w:val="hybridMultilevel"/>
    <w:tmpl w:val="1848F2AE"/>
    <w:lvl w:ilvl="0" w:tplc="41E8C1B4">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B4"/>
    <w:rsid w:val="006D4133"/>
    <w:rsid w:val="00AD0246"/>
    <w:rsid w:val="00D8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CF08"/>
  <w15:chartTrackingRefBased/>
  <w15:docId w15:val="{4142DE77-86B5-45BC-B84D-FCCF96F8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8B4"/>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of Law</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Platts-Mills, Eliza T</dc:creator>
  <cp:keywords/>
  <dc:description/>
  <cp:lastModifiedBy>Platts-Mills, Eliza T</cp:lastModifiedBy>
  <cp:revision>1</cp:revision>
  <dcterms:created xsi:type="dcterms:W3CDTF">2018-06-19T18:40:00Z</dcterms:created>
  <dcterms:modified xsi:type="dcterms:W3CDTF">2018-06-19T18:44:00Z</dcterms:modified>
</cp:coreProperties>
</file>