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17" w:rsidRPr="005037FC" w:rsidRDefault="00A545EA" w:rsidP="00C2513B">
      <w:pPr>
        <w:jc w:val="center"/>
        <w:rPr>
          <w:b/>
          <w:sz w:val="72"/>
          <w:szCs w:val="72"/>
        </w:rPr>
      </w:pPr>
      <w:r w:rsidRPr="005037FC">
        <w:rPr>
          <w:b/>
          <w:sz w:val="72"/>
          <w:szCs w:val="72"/>
        </w:rPr>
        <w:t>Degree Planning Worksheet</w:t>
      </w:r>
    </w:p>
    <w:p w:rsidR="00A545EA" w:rsidRPr="0093766C" w:rsidRDefault="00A545EA" w:rsidP="00C2513B">
      <w:pPr>
        <w:jc w:val="center"/>
        <w:rPr>
          <w:sz w:val="52"/>
          <w:szCs w:val="52"/>
        </w:rPr>
        <w:sectPr w:rsidR="00A545EA" w:rsidRPr="0093766C" w:rsidSect="00A545EA">
          <w:footerReference w:type="default" r:id="rId8"/>
          <w:pgSz w:w="12240" w:h="15840"/>
          <w:pgMar w:top="720" w:right="720" w:bottom="720" w:left="720" w:header="720" w:footer="405" w:gutter="0"/>
          <w:cols w:space="720"/>
          <w:docGrid w:linePitch="360"/>
        </w:sectPr>
      </w:pPr>
    </w:p>
    <w:p w:rsidR="00C2513B" w:rsidRPr="0093766C" w:rsidRDefault="00C2513B" w:rsidP="00C2513B">
      <w:pPr>
        <w:rPr>
          <w:b/>
        </w:rPr>
        <w:sectPr w:rsidR="00C2513B" w:rsidRPr="0093766C" w:rsidSect="00A545EA">
          <w:type w:val="continuous"/>
          <w:pgSz w:w="12240" w:h="15840"/>
          <w:pgMar w:top="1440" w:right="1440" w:bottom="1440" w:left="1440" w:header="720" w:footer="405" w:gutter="0"/>
          <w:cols w:num="2" w:space="180"/>
          <w:docGrid w:linePitch="360"/>
        </w:sectPr>
      </w:pPr>
    </w:p>
    <w:p w:rsidR="00D42D17" w:rsidRPr="0093766C" w:rsidRDefault="00D42D17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lastRenderedPageBreak/>
        <w:t>First Year Required Courses</w:t>
      </w:r>
    </w:p>
    <w:p w:rsidR="00C2513B" w:rsidRPr="0093766C" w:rsidRDefault="00D42D17" w:rsidP="00D42D17">
      <w:pPr>
        <w:pStyle w:val="ListParagraph"/>
        <w:ind w:left="0"/>
      </w:pPr>
      <w:r w:rsidRPr="0093766C">
        <w:t>___</w:t>
      </w:r>
      <w:r w:rsidR="00F316D8" w:rsidRPr="0093766C">
        <w:t>Constitutional Law I</w:t>
      </w:r>
      <w:r w:rsidRPr="0093766C">
        <w:t xml:space="preserve"> </w:t>
      </w:r>
    </w:p>
    <w:p w:rsidR="00D42D17" w:rsidRPr="0093766C" w:rsidRDefault="00C2513B" w:rsidP="00D42D17">
      <w:pPr>
        <w:pStyle w:val="ListParagraph"/>
        <w:ind w:left="0"/>
      </w:pPr>
      <w:r>
        <w:t>___</w:t>
      </w:r>
      <w:r w:rsidR="00D42D17" w:rsidRPr="0093766C">
        <w:t>Contracts</w:t>
      </w:r>
    </w:p>
    <w:p w:rsidR="00D42D17" w:rsidRPr="0093766C" w:rsidRDefault="00D42D17" w:rsidP="00D42D17">
      <w:pPr>
        <w:pStyle w:val="ListParagraph"/>
        <w:ind w:left="0"/>
      </w:pPr>
      <w:r w:rsidRPr="0093766C">
        <w:t>___Criminal Law I</w:t>
      </w:r>
    </w:p>
    <w:p w:rsidR="00D42D17" w:rsidRPr="0093766C" w:rsidRDefault="00D42D17" w:rsidP="00D42D17">
      <w:pPr>
        <w:pStyle w:val="ListParagraph"/>
        <w:ind w:left="0"/>
      </w:pPr>
      <w:r w:rsidRPr="0093766C">
        <w:t>___Property</w:t>
      </w:r>
    </w:p>
    <w:p w:rsidR="00D42D17" w:rsidRPr="0093766C" w:rsidRDefault="00D42D17" w:rsidP="00D42D17">
      <w:pPr>
        <w:pStyle w:val="ListParagraph"/>
        <w:ind w:left="0"/>
      </w:pPr>
      <w:r w:rsidRPr="0093766C">
        <w:t>___Civil Procedure</w:t>
      </w:r>
    </w:p>
    <w:p w:rsidR="00D42D17" w:rsidRPr="0093766C" w:rsidRDefault="00D42D17" w:rsidP="00D42D17">
      <w:pPr>
        <w:pStyle w:val="ListParagraph"/>
        <w:ind w:left="0"/>
      </w:pPr>
      <w:r w:rsidRPr="0093766C">
        <w:t>___Torts</w:t>
      </w:r>
    </w:p>
    <w:p w:rsidR="00D42D17" w:rsidRPr="0093766C" w:rsidRDefault="00D42D17" w:rsidP="00D42D17">
      <w:pPr>
        <w:pStyle w:val="ListParagraph"/>
        <w:ind w:left="0"/>
      </w:pPr>
      <w:r w:rsidRPr="0093766C">
        <w:t>___</w:t>
      </w:r>
      <w:r w:rsidR="00DA04CB">
        <w:t xml:space="preserve">Legal Analysis and </w:t>
      </w:r>
      <w:proofErr w:type="spellStart"/>
      <w:r w:rsidR="00DA04CB">
        <w:t>Comm</w:t>
      </w:r>
      <w:proofErr w:type="spellEnd"/>
      <w:r w:rsidR="00F316D8" w:rsidRPr="0093766C">
        <w:t xml:space="preserve"> (</w:t>
      </w:r>
      <w:proofErr w:type="gramStart"/>
      <w:r w:rsidR="00F316D8" w:rsidRPr="0093766C">
        <w:t>Fall</w:t>
      </w:r>
      <w:proofErr w:type="gramEnd"/>
      <w:r w:rsidR="00F316D8" w:rsidRPr="0093766C">
        <w:t>)</w:t>
      </w:r>
    </w:p>
    <w:p w:rsidR="00C2513B" w:rsidRPr="0093766C" w:rsidRDefault="00F316D8" w:rsidP="00C2513B">
      <w:pPr>
        <w:pStyle w:val="ListParagraph"/>
        <w:ind w:left="0"/>
      </w:pPr>
      <w:r w:rsidRPr="0093766C">
        <w:t>___</w:t>
      </w:r>
      <w:r w:rsidR="00DA04CB">
        <w:t>Persuasive Writing and Advocacy</w:t>
      </w:r>
      <w:r w:rsidRPr="0093766C">
        <w:t xml:space="preserve"> (</w:t>
      </w:r>
      <w:proofErr w:type="gramStart"/>
      <w:r w:rsidRPr="0093766C">
        <w:t>Spring</w:t>
      </w:r>
      <w:proofErr w:type="gramEnd"/>
      <w:r w:rsidRPr="0093766C">
        <w:t>)</w:t>
      </w:r>
    </w:p>
    <w:p w:rsidR="00C2513B" w:rsidRPr="0093766C" w:rsidRDefault="00C2513B" w:rsidP="00D42D17">
      <w:pPr>
        <w:pStyle w:val="ListParagraph"/>
        <w:ind w:left="0"/>
      </w:pPr>
    </w:p>
    <w:p w:rsidR="00C2513B" w:rsidRPr="0093766C" w:rsidRDefault="00F316D8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Upper Level Required Courses</w:t>
      </w:r>
    </w:p>
    <w:p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Professional Responsibility</w:t>
      </w:r>
    </w:p>
    <w:p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Writing Seminar (397S)</w:t>
      </w:r>
    </w:p>
    <w:p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Choose one:</w:t>
      </w:r>
    </w:p>
    <w:p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Constitutional Law II</w:t>
      </w:r>
    </w:p>
    <w:p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Criminal Procedure: Investigation</w:t>
      </w:r>
    </w:p>
    <w:p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Criminal Procedure: Prosecution</w:t>
      </w:r>
    </w:p>
    <w:p w:rsidR="00C2513B" w:rsidRDefault="00C2513B" w:rsidP="00C2513B">
      <w:pPr>
        <w:pStyle w:val="ListParagraph"/>
        <w:ind w:left="0"/>
      </w:pPr>
      <w:r>
        <w:t>___</w:t>
      </w:r>
      <w:r w:rsidR="00DA04CB">
        <w:t xml:space="preserve">Experiential </w:t>
      </w:r>
      <w:proofErr w:type="gramStart"/>
      <w:r w:rsidR="00DA04CB">
        <w:t>Learning</w:t>
      </w:r>
      <w:proofErr w:type="gramEnd"/>
      <w:r w:rsidR="00F316D8" w:rsidRPr="0093766C">
        <w:t xml:space="preserve"> </w:t>
      </w:r>
      <w:r w:rsidR="00DA04CB">
        <w:t>(6 credits)</w:t>
      </w:r>
    </w:p>
    <w:p w:rsidR="00DA04CB" w:rsidRDefault="00DA04CB" w:rsidP="00C2513B">
      <w:pPr>
        <w:pStyle w:val="ListParagraph"/>
        <w:ind w:left="0"/>
      </w:pPr>
      <w:r>
        <w:tab/>
        <w:t xml:space="preserve"> </w:t>
      </w:r>
      <w:r w:rsidRPr="00DA04CB">
        <w:rPr>
          <w:u w:val="single"/>
        </w:rPr>
        <w:t xml:space="preserve"> </w:t>
      </w:r>
      <w:r>
        <w:rPr>
          <w:u w:val="single"/>
        </w:rPr>
        <w:t>3</w:t>
      </w:r>
      <w:r w:rsidRPr="00DA04CB">
        <w:rPr>
          <w:u w:val="single"/>
        </w:rPr>
        <w:t xml:space="preserve"> </w:t>
      </w:r>
      <w:r>
        <w:t xml:space="preserve">Legal </w:t>
      </w:r>
      <w:proofErr w:type="gramStart"/>
      <w:r>
        <w:t>Analysis</w:t>
      </w:r>
      <w:proofErr w:type="gramEnd"/>
      <w:r>
        <w:t xml:space="preserve"> and </w:t>
      </w:r>
      <w:proofErr w:type="spellStart"/>
      <w:r>
        <w:t>Comm</w:t>
      </w:r>
      <w:proofErr w:type="spellEnd"/>
    </w:p>
    <w:p w:rsidR="00DA04CB" w:rsidRPr="0093766C" w:rsidRDefault="00DA04CB" w:rsidP="00DA04CB">
      <w:pPr>
        <w:pStyle w:val="ListParagraph"/>
        <w:ind w:left="0" w:firstLine="720"/>
      </w:pPr>
      <w:r>
        <w:t xml:space="preserve"> __Need three additional credits</w:t>
      </w:r>
    </w:p>
    <w:p w:rsidR="00C2513B" w:rsidRDefault="00F316D8" w:rsidP="00DA04CB">
      <w:pPr>
        <w:pStyle w:val="ListParagraph"/>
        <w:ind w:left="0"/>
      </w:pPr>
      <w:r w:rsidRPr="0093766C">
        <w:tab/>
      </w:r>
    </w:p>
    <w:p w:rsidR="00C2513B" w:rsidRPr="0093766C" w:rsidRDefault="00DA04CB" w:rsidP="00C2513B">
      <w:pPr>
        <w:pStyle w:val="ListParagraph"/>
        <w:ind w:left="0"/>
      </w:pPr>
      <w:r>
        <w:tab/>
      </w:r>
      <w:bookmarkStart w:id="0" w:name="_GoBack"/>
      <w:bookmarkEnd w:id="0"/>
      <w:r w:rsidR="00F316D8" w:rsidRPr="0093766C">
        <w:t xml:space="preserve"> </w:t>
      </w:r>
    </w:p>
    <w:p w:rsidR="00C2513B" w:rsidRPr="0093766C" w:rsidRDefault="00F316D8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Other Graduation Requirements</w:t>
      </w:r>
    </w:p>
    <w:p w:rsidR="00C2513B" w:rsidRPr="005037FC" w:rsidRDefault="00C2513B" w:rsidP="00C2513B">
      <w:pPr>
        <w:ind w:left="360" w:hanging="360"/>
        <w:rPr>
          <w:b/>
        </w:rPr>
      </w:pPr>
      <w:r w:rsidRPr="005037FC">
        <w:rPr>
          <w:b/>
        </w:rPr>
        <w:t>___</w:t>
      </w:r>
      <w:r w:rsidR="00F316D8" w:rsidRPr="005037FC">
        <w:rPr>
          <w:b/>
        </w:rPr>
        <w:t>86 total credit hours</w:t>
      </w:r>
    </w:p>
    <w:p w:rsidR="00C2513B" w:rsidRPr="0093766C" w:rsidRDefault="00C2513B" w:rsidP="00C2513B">
      <w:pPr>
        <w:ind w:left="360" w:hanging="360"/>
      </w:pPr>
      <w:r>
        <w:t>___</w:t>
      </w:r>
      <w:r w:rsidR="00F316D8" w:rsidRPr="0093766C">
        <w:t>Cumulative GPA of 1.90 or above</w:t>
      </w:r>
    </w:p>
    <w:p w:rsidR="00C2513B" w:rsidRPr="0093766C" w:rsidRDefault="00C2513B" w:rsidP="00C2513B">
      <w:pPr>
        <w:ind w:left="360" w:hanging="360"/>
      </w:pPr>
      <w:r>
        <w:rPr>
          <w:rFonts w:cs="Calibri"/>
          <w:szCs w:val="30"/>
        </w:rPr>
        <w:t>___</w:t>
      </w:r>
      <w:r w:rsidR="00F316D8" w:rsidRPr="0093766C">
        <w:rPr>
          <w:rFonts w:cs="Calibri"/>
          <w:szCs w:val="30"/>
        </w:rPr>
        <w:t>No more than 12 total hours of Directed Research &amp; Study</w:t>
      </w:r>
    </w:p>
    <w:p w:rsidR="00C2513B" w:rsidRPr="0093766C" w:rsidRDefault="00C2513B" w:rsidP="00C2513B">
      <w:pPr>
        <w:ind w:left="360" w:hanging="360"/>
      </w:pPr>
      <w:r>
        <w:t>___</w:t>
      </w:r>
      <w:r w:rsidR="00F316D8" w:rsidRPr="0093766C">
        <w:t>No more than 12 total hours of non-law school credit</w:t>
      </w:r>
    </w:p>
    <w:p w:rsidR="00C2513B" w:rsidRPr="0093766C" w:rsidRDefault="00C2513B" w:rsidP="00C2513B">
      <w:pPr>
        <w:tabs>
          <w:tab w:val="left" w:pos="450"/>
          <w:tab w:val="left" w:pos="810"/>
        </w:tabs>
        <w:ind w:left="360" w:hanging="360"/>
      </w:pPr>
      <w:r>
        <w:t>___</w:t>
      </w:r>
      <w:r w:rsidR="00F316D8" w:rsidRPr="0093766C">
        <w:t xml:space="preserve">No more than 21 </w:t>
      </w:r>
      <w:r>
        <w:t>total combined</w:t>
      </w:r>
      <w:r w:rsidR="00F316D8" w:rsidRPr="0093766C">
        <w:t xml:space="preserve"> hours of Directed Research &amp; Study, non-law courses, or internships (65 credit hours must be earned in regularly scheduled law school courses.)</w:t>
      </w:r>
    </w:p>
    <w:p w:rsidR="00C2513B" w:rsidRPr="0093766C" w:rsidRDefault="00C2513B" w:rsidP="00C2513B">
      <w:pPr>
        <w:ind w:left="360" w:hanging="360"/>
      </w:pPr>
      <w:r>
        <w:t>___</w:t>
      </w:r>
      <w:r w:rsidR="00F316D8" w:rsidRPr="0093766C">
        <w:t>No more than three total hours of Advanced Clinic</w:t>
      </w:r>
    </w:p>
    <w:p w:rsidR="00C2513B" w:rsidRDefault="00C2513B" w:rsidP="00C2513B">
      <w:pPr>
        <w:ind w:left="360" w:hanging="360"/>
      </w:pPr>
      <w:r>
        <w:t>___</w:t>
      </w:r>
      <w:r w:rsidR="00F316D8" w:rsidRPr="0093766C">
        <w:t xml:space="preserve">Final two long session semesters completed in residence at UT </w:t>
      </w:r>
    </w:p>
    <w:p w:rsidR="005037FC" w:rsidRDefault="005037FC" w:rsidP="00C2513B">
      <w:pPr>
        <w:ind w:left="360" w:hanging="360"/>
      </w:pPr>
    </w:p>
    <w:p w:rsidR="005037FC" w:rsidRDefault="005037FC" w:rsidP="00C2513B">
      <w:pPr>
        <w:ind w:left="360" w:hanging="360"/>
      </w:pPr>
    </w:p>
    <w:p w:rsidR="00A545EA" w:rsidRDefault="00A545EA" w:rsidP="00C2513B">
      <w:pPr>
        <w:ind w:left="360" w:hanging="360"/>
        <w:rPr>
          <w:rFonts w:cs="Calibri"/>
          <w:sz w:val="16"/>
          <w:szCs w:val="16"/>
        </w:rPr>
      </w:pPr>
    </w:p>
    <w:p w:rsidR="00A545EA" w:rsidRPr="00A545EA" w:rsidRDefault="00A545EA" w:rsidP="00C2513B">
      <w:pPr>
        <w:ind w:left="360" w:hanging="360"/>
        <w:rPr>
          <w:rFonts w:cs="Calibri"/>
          <w:sz w:val="16"/>
          <w:szCs w:val="16"/>
        </w:rPr>
      </w:pPr>
    </w:p>
    <w:p w:rsidR="00C2513B" w:rsidRDefault="00A545EA" w:rsidP="00A545EA">
      <w:pPr>
        <w:ind w:left="450" w:hanging="450"/>
        <w:jc w:val="center"/>
      </w:pPr>
      <w:r>
        <w:rPr>
          <w:noProof/>
        </w:rPr>
        <w:drawing>
          <wp:inline distT="0" distB="0" distL="0" distR="0" wp14:anchorId="195943FA" wp14:editId="1091857F">
            <wp:extent cx="261131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Law-StudentAffairs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22" cy="6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EA" w:rsidRDefault="00A545EA" w:rsidP="00A545EA">
      <w:pPr>
        <w:ind w:left="450" w:hanging="450"/>
        <w:jc w:val="center"/>
      </w:pPr>
    </w:p>
    <w:p w:rsidR="00A545EA" w:rsidRDefault="00A545EA" w:rsidP="00A545EA">
      <w:pPr>
        <w:ind w:left="450" w:hanging="450"/>
        <w:jc w:val="center"/>
      </w:pPr>
    </w:p>
    <w:p w:rsidR="005037FC" w:rsidRDefault="005037FC" w:rsidP="00A545EA">
      <w:pPr>
        <w:ind w:left="450" w:hanging="450"/>
        <w:jc w:val="center"/>
      </w:pPr>
    </w:p>
    <w:p w:rsidR="00A545EA" w:rsidRDefault="00F316D8" w:rsidP="00C2513B">
      <w:r>
        <w:t xml:space="preserve">  </w:t>
      </w:r>
    </w:p>
    <w:p w:rsidR="00C2513B" w:rsidRPr="005037FC" w:rsidRDefault="00A545EA" w:rsidP="005037FC">
      <w:pPr>
        <w:jc w:val="center"/>
        <w:rPr>
          <w:sz w:val="56"/>
          <w:szCs w:val="56"/>
        </w:rPr>
      </w:pPr>
      <w:r w:rsidRPr="005037FC">
        <w:rPr>
          <w:b/>
          <w:sz w:val="56"/>
          <w:szCs w:val="56"/>
        </w:rPr>
        <w:lastRenderedPageBreak/>
        <w:t>Degree Plan</w:t>
      </w:r>
    </w:p>
    <w:tbl>
      <w:tblPr>
        <w:tblStyle w:val="TableGrid"/>
        <w:tblW w:w="540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02"/>
        <w:gridCol w:w="1398"/>
      </w:tblGrid>
      <w:tr w:rsidR="00C2513B" w:rsidTr="005037FC">
        <w:tc>
          <w:tcPr>
            <w:tcW w:w="4002" w:type="dxa"/>
            <w:shd w:val="clear" w:color="auto" w:fill="FFFFFF" w:themeFill="background1"/>
          </w:tcPr>
          <w:p w:rsidR="00C2513B" w:rsidRPr="003478ED" w:rsidRDefault="00C2513B" w:rsidP="00A545EA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C2513B" w:rsidRPr="003478ED" w:rsidRDefault="00F316D8" w:rsidP="00C2513B">
            <w:pPr>
              <w:rPr>
                <w:b/>
              </w:rPr>
            </w:pPr>
            <w:r w:rsidRPr="003478ED">
              <w:rPr>
                <w:b/>
              </w:rPr>
              <w:t>Credit</w:t>
            </w:r>
            <w:r>
              <w:rPr>
                <w:b/>
              </w:rPr>
              <w:t xml:space="preserve"> Hrs</w:t>
            </w:r>
          </w:p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Pr="003478ED" w:rsidRDefault="006605D5" w:rsidP="00E17B98">
            <w:pPr>
              <w:rPr>
                <w:b/>
              </w:rPr>
            </w:pPr>
            <w:r>
              <w:rPr>
                <w:b/>
              </w:rPr>
              <w:t>1L Year</w:t>
            </w:r>
          </w:p>
        </w:tc>
        <w:tc>
          <w:tcPr>
            <w:tcW w:w="1398" w:type="dxa"/>
            <w:shd w:val="clear" w:color="auto" w:fill="FFFFFF" w:themeFill="background1"/>
          </w:tcPr>
          <w:p w:rsidR="00A545EA" w:rsidRPr="005037FC" w:rsidRDefault="00DA04CB" w:rsidP="00A545E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605D5" w:rsidTr="005037FC">
        <w:tc>
          <w:tcPr>
            <w:tcW w:w="4002" w:type="dxa"/>
            <w:shd w:val="clear" w:color="auto" w:fill="FFFFFF" w:themeFill="background1"/>
          </w:tcPr>
          <w:p w:rsidR="006605D5" w:rsidRDefault="006605D5" w:rsidP="00E17B98">
            <w:pPr>
              <w:rPr>
                <w:b/>
              </w:rPr>
            </w:pPr>
            <w:r>
              <w:rPr>
                <w:b/>
              </w:rPr>
              <w:t>1L Elective (optional)</w:t>
            </w:r>
          </w:p>
        </w:tc>
        <w:tc>
          <w:tcPr>
            <w:tcW w:w="1398" w:type="dxa"/>
            <w:shd w:val="clear" w:color="auto" w:fill="FFFFFF" w:themeFill="background1"/>
          </w:tcPr>
          <w:p w:rsidR="006605D5" w:rsidRDefault="006605D5" w:rsidP="00A545EA">
            <w:pPr>
              <w:jc w:val="right"/>
              <w:rPr>
                <w:b/>
              </w:rPr>
            </w:pPr>
          </w:p>
        </w:tc>
      </w:tr>
      <w:tr w:rsidR="006605D5" w:rsidTr="006605D5">
        <w:tc>
          <w:tcPr>
            <w:tcW w:w="5400" w:type="dxa"/>
            <w:gridSpan w:val="2"/>
            <w:shd w:val="clear" w:color="auto" w:fill="D9D9D9" w:themeFill="background1" w:themeFillShade="D9"/>
          </w:tcPr>
          <w:p w:rsidR="006605D5" w:rsidRDefault="006605D5" w:rsidP="006605D5">
            <w:pPr>
              <w:rPr>
                <w:b/>
              </w:rPr>
            </w:pPr>
            <w:r>
              <w:rPr>
                <w:b/>
              </w:rPr>
              <w:t>1L Summer Courses (if applicable)</w:t>
            </w:r>
          </w:p>
        </w:tc>
      </w:tr>
      <w:tr w:rsidR="006605D5" w:rsidTr="005037FC">
        <w:tc>
          <w:tcPr>
            <w:tcW w:w="4002" w:type="dxa"/>
            <w:shd w:val="clear" w:color="auto" w:fill="FFFFFF" w:themeFill="background1"/>
          </w:tcPr>
          <w:p w:rsidR="006605D5" w:rsidRDefault="006605D5" w:rsidP="00E17B98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6605D5" w:rsidRDefault="006605D5" w:rsidP="00A545EA">
            <w:pPr>
              <w:jc w:val="right"/>
              <w:rPr>
                <w:b/>
              </w:rPr>
            </w:pPr>
          </w:p>
        </w:tc>
      </w:tr>
      <w:tr w:rsidR="006605D5" w:rsidTr="005037FC">
        <w:tc>
          <w:tcPr>
            <w:tcW w:w="4002" w:type="dxa"/>
            <w:shd w:val="clear" w:color="auto" w:fill="FFFFFF" w:themeFill="background1"/>
          </w:tcPr>
          <w:p w:rsidR="006605D5" w:rsidRDefault="006605D5" w:rsidP="00E17B98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6605D5" w:rsidRDefault="006605D5" w:rsidP="00A545EA">
            <w:pPr>
              <w:jc w:val="right"/>
              <w:rPr>
                <w:b/>
              </w:rPr>
            </w:pPr>
          </w:p>
        </w:tc>
      </w:tr>
      <w:tr w:rsidR="005037FC" w:rsidTr="00E41416">
        <w:tc>
          <w:tcPr>
            <w:tcW w:w="5400" w:type="dxa"/>
            <w:gridSpan w:val="2"/>
            <w:shd w:val="clear" w:color="auto" w:fill="D9D9D9" w:themeFill="background1" w:themeFillShade="D9"/>
          </w:tcPr>
          <w:p w:rsidR="005037FC" w:rsidRDefault="005037FC" w:rsidP="00C2513B">
            <w:r w:rsidRPr="003478ED">
              <w:rPr>
                <w:b/>
              </w:rPr>
              <w:t>2L Fall Courses</w:t>
            </w:r>
          </w:p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rPr>
          <w:trHeight w:val="278"/>
        </w:trPr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:rsidR="005037FC" w:rsidRDefault="005037FC" w:rsidP="00C2513B">
            <w:r w:rsidRPr="003478ED">
              <w:rPr>
                <w:b/>
              </w:rPr>
              <w:t>2L Spring Courses</w:t>
            </w:r>
          </w:p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:rsidR="005037FC" w:rsidRDefault="005037FC" w:rsidP="00C2513B">
            <w:r w:rsidRPr="003478ED">
              <w:rPr>
                <w:b/>
              </w:rPr>
              <w:t>2L Summer Courses</w:t>
            </w:r>
            <w:r>
              <w:rPr>
                <w:b/>
              </w:rPr>
              <w:t xml:space="preserve"> (if applicable)</w:t>
            </w:r>
          </w:p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:rsidR="005037FC" w:rsidRDefault="005037FC" w:rsidP="00C2513B">
            <w:r w:rsidRPr="003478ED">
              <w:rPr>
                <w:b/>
              </w:rPr>
              <w:t>3L Fall Courses</w:t>
            </w:r>
          </w:p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:rsidR="005037FC" w:rsidRDefault="005037FC" w:rsidP="00C2513B">
            <w:r w:rsidRPr="003478ED">
              <w:rPr>
                <w:b/>
              </w:rPr>
              <w:t>3L Spring Courses</w:t>
            </w:r>
          </w:p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5037FC" w:rsidTr="005037FC">
        <w:tc>
          <w:tcPr>
            <w:tcW w:w="4002" w:type="dxa"/>
            <w:shd w:val="clear" w:color="auto" w:fill="FFFFFF" w:themeFill="background1"/>
          </w:tcPr>
          <w:p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:rsidR="005037FC" w:rsidRDefault="005037FC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  <w:tr w:rsidR="00A545EA" w:rsidTr="005037FC">
        <w:tc>
          <w:tcPr>
            <w:tcW w:w="4002" w:type="dxa"/>
            <w:shd w:val="clear" w:color="auto" w:fill="FFFFFF" w:themeFill="background1"/>
          </w:tcPr>
          <w:p w:rsidR="00A545EA" w:rsidRPr="003478ED" w:rsidRDefault="00A545EA" w:rsidP="00C2513B">
            <w:pPr>
              <w:rPr>
                <w:b/>
              </w:rPr>
            </w:pPr>
            <w:r w:rsidRPr="003478ED">
              <w:rPr>
                <w:b/>
              </w:rPr>
              <w:t>TOTAL</w:t>
            </w:r>
            <w:r>
              <w:rPr>
                <w:b/>
              </w:rPr>
              <w:t xml:space="preserve"> CREDIT</w:t>
            </w:r>
            <w:r w:rsidRPr="003478ED">
              <w:rPr>
                <w:b/>
              </w:rPr>
              <w:t xml:space="preserve"> HOURS</w:t>
            </w:r>
          </w:p>
        </w:tc>
        <w:tc>
          <w:tcPr>
            <w:tcW w:w="1398" w:type="dxa"/>
            <w:shd w:val="clear" w:color="auto" w:fill="FFFFFF" w:themeFill="background1"/>
          </w:tcPr>
          <w:p w:rsidR="00A545EA" w:rsidRDefault="00A545EA" w:rsidP="00C2513B"/>
        </w:tc>
      </w:tr>
    </w:tbl>
    <w:p w:rsidR="00C2513B" w:rsidRDefault="00C2513B" w:rsidP="00A545EA">
      <w:pPr>
        <w:pStyle w:val="ListParagraph"/>
        <w:ind w:left="0"/>
      </w:pPr>
    </w:p>
    <w:sectPr w:rsidR="00C2513B" w:rsidSect="00A545EA">
      <w:type w:val="continuous"/>
      <w:pgSz w:w="12240" w:h="15840"/>
      <w:pgMar w:top="720" w:right="1152" w:bottom="806" w:left="1152" w:header="720" w:footer="405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6" w:rsidRDefault="00EF2B96" w:rsidP="007003B9">
      <w:r>
        <w:separator/>
      </w:r>
    </w:p>
  </w:endnote>
  <w:endnote w:type="continuationSeparator" w:id="0">
    <w:p w:rsidR="00EF2B96" w:rsidRDefault="00EF2B96" w:rsidP="007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3B" w:rsidRPr="00A545EA" w:rsidRDefault="00C2513B" w:rsidP="00C2513B">
    <w:pPr>
      <w:pStyle w:val="Footer"/>
      <w:jc w:val="center"/>
      <w:rPr>
        <w:i/>
        <w:szCs w:val="24"/>
      </w:rPr>
    </w:pPr>
    <w:r w:rsidRPr="00A545EA">
      <w:rPr>
        <w:i/>
        <w:szCs w:val="24"/>
      </w:rPr>
      <w:t>Questions? Come by the SAO in TNH 2.117.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6" w:rsidRDefault="00EF2B96" w:rsidP="007003B9">
      <w:r>
        <w:separator/>
      </w:r>
    </w:p>
  </w:footnote>
  <w:footnote w:type="continuationSeparator" w:id="0">
    <w:p w:rsidR="00EF2B96" w:rsidRDefault="00EF2B96" w:rsidP="007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91A"/>
    <w:multiLevelType w:val="hybridMultilevel"/>
    <w:tmpl w:val="7408D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3282"/>
    <w:multiLevelType w:val="hybridMultilevel"/>
    <w:tmpl w:val="0674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44D"/>
    <w:multiLevelType w:val="hybridMultilevel"/>
    <w:tmpl w:val="280CA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7"/>
    <w:rsid w:val="000C4B27"/>
    <w:rsid w:val="002B2B5D"/>
    <w:rsid w:val="005037FC"/>
    <w:rsid w:val="00652FB7"/>
    <w:rsid w:val="006605D5"/>
    <w:rsid w:val="00690629"/>
    <w:rsid w:val="006D73A2"/>
    <w:rsid w:val="007003B9"/>
    <w:rsid w:val="00A545EA"/>
    <w:rsid w:val="00BA71A5"/>
    <w:rsid w:val="00BE791A"/>
    <w:rsid w:val="00C2513B"/>
    <w:rsid w:val="00D42D17"/>
    <w:rsid w:val="00DA04CB"/>
    <w:rsid w:val="00EF2B96"/>
    <w:rsid w:val="00F316D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17"/>
    <w:pPr>
      <w:ind w:left="720"/>
      <w:contextualSpacing/>
    </w:pPr>
  </w:style>
  <w:style w:type="table" w:styleId="TableGrid">
    <w:name w:val="Table Grid"/>
    <w:basedOn w:val="TableNormal"/>
    <w:uiPriority w:val="59"/>
    <w:rsid w:val="00345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6C"/>
  </w:style>
  <w:style w:type="paragraph" w:styleId="Footer">
    <w:name w:val="footer"/>
    <w:basedOn w:val="Normal"/>
    <w:link w:val="Foot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6C"/>
  </w:style>
  <w:style w:type="paragraph" w:styleId="BalloonText">
    <w:name w:val="Balloon Text"/>
    <w:basedOn w:val="Normal"/>
    <w:link w:val="BalloonTextChar"/>
    <w:uiPriority w:val="99"/>
    <w:semiHidden/>
    <w:unhideWhenUsed/>
    <w:rsid w:val="00A5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17"/>
    <w:pPr>
      <w:ind w:left="720"/>
      <w:contextualSpacing/>
    </w:pPr>
  </w:style>
  <w:style w:type="table" w:styleId="TableGrid">
    <w:name w:val="Table Grid"/>
    <w:basedOn w:val="TableNormal"/>
    <w:uiPriority w:val="59"/>
    <w:rsid w:val="00345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6C"/>
  </w:style>
  <w:style w:type="paragraph" w:styleId="Footer">
    <w:name w:val="footer"/>
    <w:basedOn w:val="Normal"/>
    <w:link w:val="Foot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6C"/>
  </w:style>
  <w:style w:type="paragraph" w:styleId="BalloonText">
    <w:name w:val="Balloon Text"/>
    <w:basedOn w:val="Normal"/>
    <w:link w:val="BalloonTextChar"/>
    <w:uiPriority w:val="99"/>
    <w:semiHidden/>
    <w:unhideWhenUsed/>
    <w:rsid w:val="00A5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bweaver</dc:creator>
  <cp:lastModifiedBy>Brandi Welch</cp:lastModifiedBy>
  <cp:revision>2</cp:revision>
  <cp:lastPrinted>2015-08-18T21:18:00Z</cp:lastPrinted>
  <dcterms:created xsi:type="dcterms:W3CDTF">2017-02-06T17:08:00Z</dcterms:created>
  <dcterms:modified xsi:type="dcterms:W3CDTF">2017-02-06T17:08:00Z</dcterms:modified>
</cp:coreProperties>
</file>