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B3" w:rsidRDefault="00B804B3" w:rsidP="00B804B3">
      <w:pPr>
        <w:rPr>
          <w:rFonts w:ascii="Times New Roman" w:hAnsi="Times New Roman" w:cs="Times New Roman"/>
          <w:sz w:val="24"/>
          <w:szCs w:val="24"/>
        </w:rPr>
      </w:pPr>
      <w:r w:rsidRPr="00896757">
        <w:rPr>
          <w:rFonts w:ascii="Times New Roman" w:hAnsi="Times New Roman" w:cs="Times New Roman"/>
          <w:sz w:val="24"/>
          <w:szCs w:val="24"/>
        </w:rPr>
        <w:t>To:</w:t>
      </w:r>
      <w:r w:rsidR="005626BF">
        <w:rPr>
          <w:rFonts w:ascii="Times New Roman" w:hAnsi="Times New Roman" w:cs="Times New Roman"/>
          <w:sz w:val="24"/>
          <w:szCs w:val="24"/>
        </w:rPr>
        <w:tab/>
      </w:r>
      <w:r w:rsidR="00816207">
        <w:rPr>
          <w:rFonts w:ascii="Times New Roman" w:hAnsi="Times New Roman" w:cs="Times New Roman"/>
          <w:sz w:val="24"/>
          <w:szCs w:val="24"/>
        </w:rPr>
        <w:t>Sponsoring Organiza</w:t>
      </w:r>
      <w:r w:rsidR="00324011">
        <w:rPr>
          <w:rFonts w:ascii="Times New Roman" w:hAnsi="Times New Roman" w:cs="Times New Roman"/>
          <w:sz w:val="24"/>
          <w:szCs w:val="24"/>
        </w:rPr>
        <w:t>tions for Public Service</w:t>
      </w:r>
      <w:bookmarkStart w:id="0" w:name="_GoBack"/>
      <w:bookmarkEnd w:id="0"/>
      <w:r w:rsidR="00324011">
        <w:rPr>
          <w:rFonts w:ascii="Times New Roman" w:hAnsi="Times New Roman" w:cs="Times New Roman"/>
          <w:sz w:val="24"/>
          <w:szCs w:val="24"/>
        </w:rPr>
        <w:t xml:space="preserve"> </w:t>
      </w:r>
      <w:r w:rsidR="00816207">
        <w:rPr>
          <w:rFonts w:ascii="Times New Roman" w:hAnsi="Times New Roman" w:cs="Times New Roman"/>
          <w:sz w:val="24"/>
          <w:szCs w:val="24"/>
        </w:rPr>
        <w:t>Fellowships</w:t>
      </w:r>
      <w:r w:rsidR="0032401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324011">
        <w:rPr>
          <w:rFonts w:ascii="Times New Roman" w:hAnsi="Times New Roman" w:cs="Times New Roman"/>
          <w:sz w:val="24"/>
          <w:szCs w:val="24"/>
        </w:rPr>
        <w:t>Summer</w:t>
      </w:r>
      <w:proofErr w:type="gramEnd"/>
      <w:r w:rsidR="00816207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B804B3" w:rsidRPr="00896757" w:rsidRDefault="00B804B3" w:rsidP="00B804B3">
      <w:pPr>
        <w:rPr>
          <w:rFonts w:ascii="Times New Roman" w:hAnsi="Times New Roman" w:cs="Times New Roman"/>
          <w:sz w:val="24"/>
          <w:szCs w:val="24"/>
        </w:rPr>
      </w:pPr>
    </w:p>
    <w:p w:rsidR="00B804B3" w:rsidRDefault="00B804B3" w:rsidP="00B804B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96757">
        <w:rPr>
          <w:rFonts w:ascii="Times New Roman" w:hAnsi="Times New Roman" w:cs="Times New Roman"/>
          <w:sz w:val="24"/>
          <w:szCs w:val="24"/>
        </w:rPr>
        <w:t xml:space="preserve">From: </w:t>
      </w:r>
      <w:r>
        <w:rPr>
          <w:rFonts w:ascii="Times New Roman" w:hAnsi="Times New Roman" w:cs="Times New Roman"/>
          <w:sz w:val="24"/>
          <w:szCs w:val="24"/>
        </w:rPr>
        <w:tab/>
        <w:t>Eden Harrington, Associate Dean for Experiential Education</w:t>
      </w:r>
    </w:p>
    <w:p w:rsidR="00B804B3" w:rsidRDefault="00623D62" w:rsidP="00B804B3">
      <w:pPr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804B3">
        <w:rPr>
          <w:rFonts w:ascii="Times New Roman" w:hAnsi="Times New Roman" w:cs="Times New Roman"/>
          <w:sz w:val="24"/>
          <w:szCs w:val="24"/>
        </w:rPr>
        <w:t>U</w:t>
      </w:r>
      <w:r w:rsidR="00B804B3" w:rsidRPr="00896757">
        <w:rPr>
          <w:rFonts w:ascii="Times New Roman" w:hAnsi="Times New Roman" w:cs="Times New Roman"/>
          <w:sz w:val="24"/>
          <w:szCs w:val="24"/>
        </w:rPr>
        <w:t>niversity of Texas School of Law</w:t>
      </w:r>
    </w:p>
    <w:p w:rsidR="00B804B3" w:rsidRDefault="00B804B3" w:rsidP="00B804B3">
      <w:pPr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</w:p>
    <w:p w:rsidR="00B804B3" w:rsidRDefault="005626BF" w:rsidP="00B804B3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  <w:t>April 13</w:t>
      </w:r>
      <w:r w:rsidR="00B804B3">
        <w:rPr>
          <w:rFonts w:ascii="Times New Roman" w:hAnsi="Times New Roman" w:cs="Times New Roman"/>
          <w:sz w:val="24"/>
          <w:szCs w:val="24"/>
        </w:rPr>
        <w:t>, 2020</w:t>
      </w:r>
    </w:p>
    <w:p w:rsidR="00B804B3" w:rsidRPr="00896757" w:rsidRDefault="00B804B3" w:rsidP="00B804B3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B804B3" w:rsidRPr="00896757" w:rsidRDefault="00B804B3" w:rsidP="00B804B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96757">
        <w:rPr>
          <w:rFonts w:ascii="Times New Roman" w:hAnsi="Times New Roman" w:cs="Times New Roman"/>
          <w:sz w:val="24"/>
          <w:szCs w:val="24"/>
        </w:rPr>
        <w:t xml:space="preserve">Re: </w:t>
      </w:r>
      <w:r>
        <w:rPr>
          <w:rFonts w:ascii="Times New Roman" w:hAnsi="Times New Roman" w:cs="Times New Roman"/>
          <w:sz w:val="24"/>
          <w:szCs w:val="24"/>
        </w:rPr>
        <w:tab/>
      </w:r>
      <w:r w:rsidRPr="00896757">
        <w:rPr>
          <w:rFonts w:ascii="Times New Roman" w:hAnsi="Times New Roman" w:cs="Times New Roman"/>
          <w:sz w:val="24"/>
          <w:szCs w:val="24"/>
        </w:rPr>
        <w:t>Remote Work</w:t>
      </w:r>
      <w:r>
        <w:rPr>
          <w:rFonts w:ascii="Times New Roman" w:hAnsi="Times New Roman" w:cs="Times New Roman"/>
          <w:sz w:val="24"/>
          <w:szCs w:val="24"/>
        </w:rPr>
        <w:t xml:space="preserve"> by Student</w:t>
      </w:r>
      <w:r w:rsidR="008037DD">
        <w:rPr>
          <w:rFonts w:ascii="Times New Roman" w:hAnsi="Times New Roman" w:cs="Times New Roman"/>
          <w:sz w:val="24"/>
          <w:szCs w:val="24"/>
        </w:rPr>
        <w:t xml:space="preserve"> Fellow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737D01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="00737D01">
        <w:rPr>
          <w:rFonts w:ascii="Times New Roman" w:hAnsi="Times New Roman" w:cs="Times New Roman"/>
          <w:sz w:val="24"/>
          <w:szCs w:val="24"/>
        </w:rPr>
        <w:t>Summer</w:t>
      </w:r>
      <w:proofErr w:type="gramEnd"/>
      <w:r w:rsidR="00737D01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B804B3" w:rsidRPr="00896757" w:rsidRDefault="00B804B3" w:rsidP="00B804B3">
      <w:pPr>
        <w:rPr>
          <w:rFonts w:ascii="Times New Roman" w:hAnsi="Times New Roman" w:cs="Times New Roman"/>
          <w:sz w:val="24"/>
          <w:szCs w:val="24"/>
        </w:rPr>
      </w:pPr>
    </w:p>
    <w:p w:rsidR="00B804B3" w:rsidRPr="00896757" w:rsidRDefault="00B804B3" w:rsidP="00B80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Texas </w:t>
      </w:r>
      <w:r w:rsidRPr="00896757">
        <w:rPr>
          <w:rFonts w:ascii="Times New Roman" w:hAnsi="Times New Roman" w:cs="Times New Roman"/>
          <w:sz w:val="24"/>
          <w:szCs w:val="24"/>
        </w:rPr>
        <w:t xml:space="preserve">Law </w:t>
      </w:r>
      <w:r w:rsidR="00816207">
        <w:rPr>
          <w:rFonts w:ascii="Times New Roman" w:hAnsi="Times New Roman" w:cs="Times New Roman"/>
          <w:sz w:val="24"/>
          <w:szCs w:val="24"/>
        </w:rPr>
        <w:t xml:space="preserve">is prepared </w:t>
      </w:r>
      <w:r w:rsidR="00623D62">
        <w:rPr>
          <w:rFonts w:ascii="Times New Roman" w:hAnsi="Times New Roman" w:cs="Times New Roman"/>
          <w:sz w:val="24"/>
          <w:szCs w:val="24"/>
        </w:rPr>
        <w:t xml:space="preserve">to fund a fellowship for </w:t>
      </w:r>
      <w:r w:rsidR="00816207">
        <w:rPr>
          <w:rFonts w:ascii="Times New Roman" w:hAnsi="Times New Roman" w:cs="Times New Roman"/>
          <w:sz w:val="24"/>
          <w:szCs w:val="24"/>
        </w:rPr>
        <w:t xml:space="preserve">our students to work with </w:t>
      </w:r>
      <w:r w:rsidR="005626BF">
        <w:rPr>
          <w:rFonts w:ascii="Times New Roman" w:hAnsi="Times New Roman" w:cs="Times New Roman"/>
          <w:sz w:val="24"/>
          <w:szCs w:val="24"/>
        </w:rPr>
        <w:t>public service offices</w:t>
      </w:r>
      <w:r w:rsidR="00816207">
        <w:rPr>
          <w:rFonts w:ascii="Times New Roman" w:hAnsi="Times New Roman" w:cs="Times New Roman"/>
          <w:sz w:val="24"/>
          <w:szCs w:val="24"/>
        </w:rPr>
        <w:t xml:space="preserve"> this summer.  </w:t>
      </w:r>
      <w:r w:rsidRPr="00896757">
        <w:rPr>
          <w:rFonts w:ascii="Times New Roman" w:hAnsi="Times New Roman" w:cs="Times New Roman"/>
          <w:sz w:val="24"/>
          <w:szCs w:val="24"/>
        </w:rPr>
        <w:t>U</w:t>
      </w:r>
      <w:r w:rsidR="00737D01">
        <w:rPr>
          <w:rFonts w:ascii="Times New Roman" w:hAnsi="Times New Roman" w:cs="Times New Roman"/>
          <w:sz w:val="24"/>
          <w:szCs w:val="24"/>
        </w:rPr>
        <w:t>sually</w:t>
      </w:r>
      <w:r w:rsidRPr="00896757">
        <w:rPr>
          <w:rFonts w:ascii="Times New Roman" w:hAnsi="Times New Roman" w:cs="Times New Roman"/>
          <w:sz w:val="24"/>
          <w:szCs w:val="24"/>
        </w:rPr>
        <w:t xml:space="preserve"> </w:t>
      </w:r>
      <w:r w:rsidR="004464AA">
        <w:rPr>
          <w:rFonts w:ascii="Times New Roman" w:hAnsi="Times New Roman" w:cs="Times New Roman"/>
          <w:sz w:val="24"/>
          <w:szCs w:val="24"/>
        </w:rPr>
        <w:t xml:space="preserve">we </w:t>
      </w:r>
      <w:r w:rsidR="00816207">
        <w:rPr>
          <w:rFonts w:ascii="Times New Roman" w:hAnsi="Times New Roman" w:cs="Times New Roman"/>
          <w:sz w:val="24"/>
          <w:szCs w:val="24"/>
        </w:rPr>
        <w:t xml:space="preserve">would </w:t>
      </w:r>
      <w:r w:rsidR="004464AA">
        <w:rPr>
          <w:rFonts w:ascii="Times New Roman" w:hAnsi="Times New Roman" w:cs="Times New Roman"/>
          <w:sz w:val="24"/>
          <w:szCs w:val="24"/>
        </w:rPr>
        <w:t xml:space="preserve">require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24011">
        <w:rPr>
          <w:rFonts w:ascii="Times New Roman" w:hAnsi="Times New Roman" w:cs="Times New Roman"/>
          <w:sz w:val="24"/>
          <w:szCs w:val="24"/>
        </w:rPr>
        <w:t xml:space="preserve"> summer fellow to </w:t>
      </w:r>
      <w:r w:rsidR="00816207">
        <w:rPr>
          <w:rFonts w:ascii="Times New Roman" w:hAnsi="Times New Roman" w:cs="Times New Roman"/>
          <w:sz w:val="24"/>
          <w:szCs w:val="24"/>
        </w:rPr>
        <w:t>be physically present at your organization for at least 400 hours to receive our funding – but we are adjusting our expectations and expanding our support due to the COVID-19 outbreak.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CF0">
        <w:rPr>
          <w:rFonts w:ascii="Times New Roman" w:hAnsi="Times New Roman" w:cs="Times New Roman"/>
          <w:sz w:val="24"/>
          <w:szCs w:val="24"/>
        </w:rPr>
        <w:t xml:space="preserve"> </w:t>
      </w:r>
      <w:r w:rsidR="00737D01">
        <w:rPr>
          <w:rFonts w:ascii="Times New Roman" w:hAnsi="Times New Roman" w:cs="Times New Roman"/>
          <w:sz w:val="24"/>
          <w:szCs w:val="24"/>
        </w:rPr>
        <w:t>We remain</w:t>
      </w:r>
      <w:r>
        <w:rPr>
          <w:rFonts w:ascii="Times New Roman" w:hAnsi="Times New Roman" w:cs="Times New Roman"/>
          <w:sz w:val="24"/>
          <w:szCs w:val="24"/>
        </w:rPr>
        <w:t xml:space="preserve"> eager to help our students gain valuable professional experience through </w:t>
      </w:r>
      <w:r w:rsidR="00816207">
        <w:rPr>
          <w:rFonts w:ascii="Times New Roman" w:hAnsi="Times New Roman" w:cs="Times New Roman"/>
          <w:sz w:val="24"/>
          <w:szCs w:val="24"/>
        </w:rPr>
        <w:t>summer positions</w:t>
      </w:r>
      <w:r w:rsidR="001F50FC">
        <w:rPr>
          <w:rFonts w:ascii="Times New Roman" w:hAnsi="Times New Roman" w:cs="Times New Roman"/>
          <w:sz w:val="24"/>
          <w:szCs w:val="24"/>
        </w:rPr>
        <w:t xml:space="preserve">, and we </w:t>
      </w:r>
      <w:r>
        <w:rPr>
          <w:rFonts w:ascii="Times New Roman" w:hAnsi="Times New Roman" w:cs="Times New Roman"/>
          <w:sz w:val="24"/>
          <w:szCs w:val="24"/>
        </w:rPr>
        <w:t>hope</w:t>
      </w:r>
      <w:r w:rsidR="001F50FC">
        <w:rPr>
          <w:rFonts w:ascii="Times New Roman" w:hAnsi="Times New Roman" w:cs="Times New Roman"/>
          <w:sz w:val="24"/>
          <w:szCs w:val="24"/>
        </w:rPr>
        <w:t xml:space="preserve"> offices will assist by</w:t>
      </w:r>
      <w:r>
        <w:rPr>
          <w:rFonts w:ascii="Times New Roman" w:hAnsi="Times New Roman" w:cs="Times New Roman"/>
          <w:sz w:val="24"/>
          <w:szCs w:val="24"/>
        </w:rPr>
        <w:t xml:space="preserve"> creating opportunities for our students and think</w:t>
      </w:r>
      <w:r w:rsidR="004464AA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creatively about work </w:t>
      </w:r>
      <w:r w:rsidR="00324011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could do remotely</w:t>
      </w:r>
      <w:r w:rsidR="001F50FC">
        <w:rPr>
          <w:rFonts w:ascii="Times New Roman" w:hAnsi="Times New Roman" w:cs="Times New Roman"/>
          <w:sz w:val="24"/>
          <w:szCs w:val="24"/>
        </w:rPr>
        <w:t xml:space="preserve"> if necessary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04B3" w:rsidRDefault="00B804B3" w:rsidP="00B804B3">
      <w:pPr>
        <w:rPr>
          <w:rFonts w:ascii="Times New Roman" w:hAnsi="Times New Roman" w:cs="Times New Roman"/>
          <w:sz w:val="24"/>
          <w:szCs w:val="24"/>
        </w:rPr>
      </w:pPr>
    </w:p>
    <w:p w:rsidR="00324011" w:rsidRDefault="00324011" w:rsidP="00B80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B1CF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0FC">
        <w:rPr>
          <w:rFonts w:ascii="Times New Roman" w:hAnsi="Times New Roman" w:cs="Times New Roman"/>
          <w:sz w:val="24"/>
          <w:szCs w:val="24"/>
        </w:rPr>
        <w:t>our students must work with your office remotely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1CF0">
        <w:rPr>
          <w:rFonts w:ascii="Times New Roman" w:hAnsi="Times New Roman" w:cs="Times New Roman"/>
          <w:sz w:val="24"/>
          <w:szCs w:val="24"/>
        </w:rPr>
        <w:t xml:space="preserve"> Texas Law will lower its minimum work </w:t>
      </w:r>
      <w:r>
        <w:rPr>
          <w:rFonts w:ascii="Times New Roman" w:hAnsi="Times New Roman" w:cs="Times New Roman"/>
          <w:sz w:val="24"/>
          <w:szCs w:val="24"/>
        </w:rPr>
        <w:t>requirement from 400 hours to 250 hours over at least 10 weeks.  We are also offering half-summer fellowships for 200 hours of in-person work or 125 hours of remote work over at least</w:t>
      </w:r>
      <w:r w:rsidR="002B1CF0">
        <w:rPr>
          <w:rFonts w:ascii="Times New Roman" w:hAnsi="Times New Roman" w:cs="Times New Roman"/>
          <w:sz w:val="24"/>
          <w:szCs w:val="24"/>
        </w:rPr>
        <w:t xml:space="preserve"> five weeks.  </w:t>
      </w:r>
      <w:r>
        <w:rPr>
          <w:rFonts w:ascii="Times New Roman" w:hAnsi="Times New Roman" w:cs="Times New Roman"/>
          <w:sz w:val="24"/>
          <w:szCs w:val="24"/>
        </w:rPr>
        <w:t>We expe</w:t>
      </w:r>
      <w:r w:rsidR="001F50FC">
        <w:rPr>
          <w:rFonts w:ascii="Times New Roman" w:hAnsi="Times New Roman" w:cs="Times New Roman"/>
          <w:sz w:val="24"/>
          <w:szCs w:val="24"/>
        </w:rPr>
        <w:t>ct each sponsoring organization</w:t>
      </w:r>
      <w:r>
        <w:rPr>
          <w:rFonts w:ascii="Times New Roman" w:hAnsi="Times New Roman" w:cs="Times New Roman"/>
          <w:sz w:val="24"/>
          <w:szCs w:val="24"/>
        </w:rPr>
        <w:t xml:space="preserve"> to designate a supervisor to:</w:t>
      </w:r>
    </w:p>
    <w:p w:rsidR="00324011" w:rsidRDefault="00324011" w:rsidP="00B804B3">
      <w:pPr>
        <w:rPr>
          <w:rFonts w:ascii="Times New Roman" w:hAnsi="Times New Roman" w:cs="Times New Roman"/>
          <w:sz w:val="24"/>
          <w:szCs w:val="24"/>
        </w:rPr>
      </w:pPr>
    </w:p>
    <w:p w:rsidR="00B804B3" w:rsidRDefault="00324011" w:rsidP="00324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the student receives sufficient law-related assignments, guidance and feedback,</w:t>
      </w:r>
    </w:p>
    <w:p w:rsidR="00324011" w:rsidRDefault="00324011" w:rsidP="00324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regular contact with the student via videoconference at least twice per week,</w:t>
      </w:r>
    </w:p>
    <w:p w:rsidR="002B1CF0" w:rsidRDefault="002B1CF0" w:rsidP="00324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 the student to the broader mission and work of the office,</w:t>
      </w:r>
    </w:p>
    <w:p w:rsidR="00324011" w:rsidRDefault="002B1CF0" w:rsidP="00324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the student when possible in office activities, </w:t>
      </w:r>
      <w:r w:rsidR="00324011">
        <w:rPr>
          <w:rFonts w:ascii="Times New Roman" w:hAnsi="Times New Roman" w:cs="Times New Roman"/>
          <w:sz w:val="24"/>
          <w:szCs w:val="24"/>
        </w:rPr>
        <w:t>and</w:t>
      </w:r>
    </w:p>
    <w:p w:rsidR="00324011" w:rsidRDefault="00324011" w:rsidP="00324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prepared to recruit a replacement supervisor </w:t>
      </w:r>
      <w:r w:rsidR="002B1CF0">
        <w:rPr>
          <w:rFonts w:ascii="Times New Roman" w:hAnsi="Times New Roman" w:cs="Times New Roman"/>
          <w:sz w:val="24"/>
          <w:szCs w:val="24"/>
        </w:rPr>
        <w:t xml:space="preserve">for the student </w:t>
      </w:r>
      <w:r>
        <w:rPr>
          <w:rFonts w:ascii="Times New Roman" w:hAnsi="Times New Roman" w:cs="Times New Roman"/>
          <w:sz w:val="24"/>
          <w:szCs w:val="24"/>
        </w:rPr>
        <w:t>if necessary.</w:t>
      </w:r>
    </w:p>
    <w:p w:rsidR="00324011" w:rsidRDefault="00324011" w:rsidP="00324011">
      <w:pPr>
        <w:rPr>
          <w:rFonts w:ascii="Times New Roman" w:hAnsi="Times New Roman" w:cs="Times New Roman"/>
          <w:sz w:val="24"/>
          <w:szCs w:val="24"/>
        </w:rPr>
      </w:pPr>
    </w:p>
    <w:p w:rsidR="008037DD" w:rsidRDefault="00324011" w:rsidP="00324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understand some</w:t>
      </w:r>
      <w:r w:rsidR="002B1CF0">
        <w:rPr>
          <w:rFonts w:ascii="Times New Roman" w:hAnsi="Times New Roman" w:cs="Times New Roman"/>
          <w:sz w:val="24"/>
          <w:szCs w:val="24"/>
        </w:rPr>
        <w:t xml:space="preserve"> sponsoring organizations</w:t>
      </w:r>
      <w:r w:rsidR="00623D62">
        <w:rPr>
          <w:rFonts w:ascii="Times New Roman" w:hAnsi="Times New Roman" w:cs="Times New Roman"/>
          <w:sz w:val="24"/>
          <w:szCs w:val="24"/>
        </w:rPr>
        <w:t xml:space="preserve"> will not be able to host </w:t>
      </w:r>
      <w:r>
        <w:rPr>
          <w:rFonts w:ascii="Times New Roman" w:hAnsi="Times New Roman" w:cs="Times New Roman"/>
          <w:sz w:val="24"/>
          <w:szCs w:val="24"/>
        </w:rPr>
        <w:t>student</w:t>
      </w:r>
      <w:r w:rsidR="00623D6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if rem</w:t>
      </w:r>
      <w:r w:rsidR="002B1CF0">
        <w:rPr>
          <w:rFonts w:ascii="Times New Roman" w:hAnsi="Times New Roman" w:cs="Times New Roman"/>
          <w:sz w:val="24"/>
          <w:szCs w:val="24"/>
        </w:rPr>
        <w:t xml:space="preserve">ote work is necessary, and </w:t>
      </w:r>
      <w:r>
        <w:rPr>
          <w:rFonts w:ascii="Times New Roman" w:hAnsi="Times New Roman" w:cs="Times New Roman"/>
          <w:sz w:val="24"/>
          <w:szCs w:val="24"/>
        </w:rPr>
        <w:t xml:space="preserve">some students may not be able to participate in remote work even if the opportunity is provided.  We ask </w:t>
      </w:r>
      <w:r w:rsidR="002B1CF0">
        <w:rPr>
          <w:rFonts w:ascii="Times New Roman" w:hAnsi="Times New Roman" w:cs="Times New Roman"/>
          <w:sz w:val="24"/>
          <w:szCs w:val="24"/>
        </w:rPr>
        <w:t xml:space="preserve">organizations to release </w:t>
      </w:r>
      <w:r w:rsidR="008037DD">
        <w:rPr>
          <w:rFonts w:ascii="Times New Roman" w:hAnsi="Times New Roman" w:cs="Times New Roman"/>
          <w:sz w:val="24"/>
          <w:szCs w:val="24"/>
        </w:rPr>
        <w:t>a student</w:t>
      </w:r>
      <w:r w:rsidR="002B1CF0">
        <w:rPr>
          <w:rFonts w:ascii="Times New Roman" w:hAnsi="Times New Roman" w:cs="Times New Roman"/>
          <w:sz w:val="24"/>
          <w:szCs w:val="24"/>
        </w:rPr>
        <w:t xml:space="preserve"> from the expectations of </w:t>
      </w:r>
      <w:r w:rsidR="008037DD">
        <w:rPr>
          <w:rFonts w:ascii="Times New Roman" w:hAnsi="Times New Roman" w:cs="Times New Roman"/>
          <w:sz w:val="24"/>
          <w:szCs w:val="24"/>
        </w:rPr>
        <w:t>a</w:t>
      </w:r>
      <w:r w:rsidR="002B1CF0">
        <w:rPr>
          <w:rFonts w:ascii="Times New Roman" w:hAnsi="Times New Roman" w:cs="Times New Roman"/>
          <w:sz w:val="24"/>
          <w:szCs w:val="24"/>
        </w:rPr>
        <w:t xml:space="preserve"> fellowship position </w:t>
      </w:r>
      <w:r w:rsidR="008037DD">
        <w:rPr>
          <w:rFonts w:ascii="Times New Roman" w:hAnsi="Times New Roman" w:cs="Times New Roman"/>
          <w:sz w:val="24"/>
          <w:szCs w:val="24"/>
        </w:rPr>
        <w:t>upon a prompt request from the student.</w:t>
      </w:r>
    </w:p>
    <w:p w:rsidR="002B1CF0" w:rsidRDefault="008037DD" w:rsidP="00324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CF0" w:rsidRDefault="002B1CF0" w:rsidP="00324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confirm your organization’s ability to meet the remote work expectations above, or not, by sending an email to the student</w:t>
      </w:r>
      <w:r w:rsidR="00623D62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you have agreed to host for the summer.</w:t>
      </w:r>
    </w:p>
    <w:p w:rsidR="002B1CF0" w:rsidRDefault="002B1CF0" w:rsidP="00324011">
      <w:pPr>
        <w:rPr>
          <w:rFonts w:ascii="Times New Roman" w:hAnsi="Times New Roman" w:cs="Times New Roman"/>
          <w:sz w:val="24"/>
          <w:szCs w:val="24"/>
        </w:rPr>
      </w:pPr>
    </w:p>
    <w:p w:rsidR="002B1CF0" w:rsidRDefault="002B1CF0" w:rsidP="002B1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Feel free to contact me with any questions, and thank you for your support of our students!</w:t>
      </w:r>
    </w:p>
    <w:p w:rsidR="00B804B3" w:rsidRDefault="002B1CF0" w:rsidP="002B1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3C8" w:rsidRDefault="00B804B3" w:rsidP="00B80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Eden Harrington, </w:t>
      </w:r>
      <w:r w:rsidR="001043C8">
        <w:rPr>
          <w:rFonts w:ascii="Times New Roman" w:hAnsi="Times New Roman" w:cs="Times New Roman"/>
          <w:sz w:val="24"/>
          <w:szCs w:val="24"/>
        </w:rPr>
        <w:t xml:space="preserve">Associate </w:t>
      </w:r>
      <w:r w:rsidR="002B1CF0">
        <w:rPr>
          <w:rFonts w:ascii="Times New Roman" w:hAnsi="Times New Roman" w:cs="Times New Roman"/>
          <w:sz w:val="24"/>
          <w:szCs w:val="24"/>
        </w:rPr>
        <w:t>Dean for Experiential Education</w:t>
      </w:r>
    </w:p>
    <w:p w:rsidR="00B804B3" w:rsidRDefault="00B804B3" w:rsidP="00B80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Texas School of Law</w:t>
      </w:r>
    </w:p>
    <w:p w:rsidR="004F16EF" w:rsidRDefault="00B804B3">
      <w:r>
        <w:rPr>
          <w:rFonts w:ascii="Times New Roman" w:hAnsi="Times New Roman" w:cs="Times New Roman"/>
          <w:sz w:val="24"/>
          <w:szCs w:val="24"/>
        </w:rPr>
        <w:t>eharrington@law.utexas.edu</w:t>
      </w:r>
    </w:p>
    <w:sectPr w:rsidR="004F1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24C51"/>
    <w:multiLevelType w:val="hybridMultilevel"/>
    <w:tmpl w:val="7806F3C0"/>
    <w:lvl w:ilvl="0" w:tplc="A342A0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D77A2"/>
    <w:multiLevelType w:val="hybridMultilevel"/>
    <w:tmpl w:val="C174F6C0"/>
    <w:lvl w:ilvl="0" w:tplc="1DF8F34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B3"/>
    <w:rsid w:val="00022135"/>
    <w:rsid w:val="001043C8"/>
    <w:rsid w:val="001F50FC"/>
    <w:rsid w:val="002B1CF0"/>
    <w:rsid w:val="00324011"/>
    <w:rsid w:val="003E57A8"/>
    <w:rsid w:val="004464AA"/>
    <w:rsid w:val="004F16EF"/>
    <w:rsid w:val="005626BF"/>
    <w:rsid w:val="00623D62"/>
    <w:rsid w:val="00737D01"/>
    <w:rsid w:val="008037DD"/>
    <w:rsid w:val="00816207"/>
    <w:rsid w:val="00846863"/>
    <w:rsid w:val="00911DFC"/>
    <w:rsid w:val="009F3BA5"/>
    <w:rsid w:val="00A33F57"/>
    <w:rsid w:val="00AC0A9D"/>
    <w:rsid w:val="00AC40DC"/>
    <w:rsid w:val="00B804B3"/>
    <w:rsid w:val="00CA546C"/>
    <w:rsid w:val="00D447BE"/>
    <w:rsid w:val="00E5455D"/>
    <w:rsid w:val="00F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E8CBF"/>
  <w15:chartTrackingRefBased/>
  <w15:docId w15:val="{15BC08C4-F204-46EC-A7DD-56CC4528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4B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Law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Eden E</dc:creator>
  <cp:keywords/>
  <dc:description/>
  <cp:lastModifiedBy>Harrington, Eden E</cp:lastModifiedBy>
  <cp:revision>5</cp:revision>
  <dcterms:created xsi:type="dcterms:W3CDTF">2020-04-10T15:37:00Z</dcterms:created>
  <dcterms:modified xsi:type="dcterms:W3CDTF">2020-04-15T17:40:00Z</dcterms:modified>
</cp:coreProperties>
</file>